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54" w:rsidRDefault="00F40954" w:rsidP="00F40954">
      <w:pPr>
        <w:spacing w:line="360" w:lineRule="auto"/>
        <w:jc w:val="center"/>
        <w:rPr>
          <w:rFonts w:ascii="Arial" w:hAnsi="Arial" w:cs="Arial"/>
          <w:sz w:val="24"/>
          <w:szCs w:val="24"/>
          <w:u w:val="single"/>
        </w:rPr>
      </w:pPr>
      <w:r w:rsidRPr="00F14BC4">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ED272F9" wp14:editId="3A916DEF">
                <wp:simplePos x="0" y="0"/>
                <wp:positionH relativeFrom="column">
                  <wp:posOffset>-85725</wp:posOffset>
                </wp:positionH>
                <wp:positionV relativeFrom="paragraph">
                  <wp:posOffset>-729615</wp:posOffset>
                </wp:positionV>
                <wp:extent cx="160972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9525">
                          <a:noFill/>
                          <a:miter lim="800000"/>
                          <a:headEnd/>
                          <a:tailEnd/>
                        </a:ln>
                      </wps:spPr>
                      <wps:txbx>
                        <w:txbxContent>
                          <w:p w:rsidR="00F40954" w:rsidRPr="00C20EB4" w:rsidRDefault="00F40954" w:rsidP="00F40954">
                            <w:pPr>
                              <w:jc w:val="center"/>
                              <w:rPr>
                                <w:rFonts w:ascii="Arial" w:hAnsi="Arial" w:cs="Arial"/>
                              </w:rPr>
                            </w:pPr>
                            <w:r w:rsidRPr="00C20EB4">
                              <w:rPr>
                                <w:rFonts w:ascii="Arial" w:hAnsi="Arial" w:cs="Arial"/>
                              </w:rPr>
                              <w:t>If I get stuck I can ask my teacher for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ED272F9" id="_x0000_t202" coordsize="21600,21600" o:spt="202" path="m,l,21600r21600,l21600,xe">
                <v:stroke joinstyle="miter"/>
                <v:path gradientshapeok="t" o:connecttype="rect"/>
              </v:shapetype>
              <v:shape id="Text Box 2" o:spid="_x0000_s1026" type="#_x0000_t202" style="position:absolute;left:0;text-align:left;margin-left:-6.75pt;margin-top:-57.45pt;width:12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" filled="f" stroked="f">
                <v:textbox style="mso-fit-shape-to-text:t">
                  <w:txbxContent>
                    <w:p w:rsidR="00F40954" w:rsidRPr="00C20EB4" w:rsidRDefault="00F40954" w:rsidP="00F40954">
                      <w:pPr>
                        <w:jc w:val="center"/>
                        <w:rPr>
                          <w:rFonts w:ascii="Arial" w:hAnsi="Arial" w:cs="Arial"/>
                        </w:rPr>
                      </w:pPr>
                      <w:r w:rsidRPr="00C20EB4">
                        <w:rPr>
                          <w:rFonts w:ascii="Arial" w:hAnsi="Arial" w:cs="Arial"/>
                        </w:rPr>
                        <w:t>If I get stuck I can ask my teacher for help!</w:t>
                      </w:r>
                    </w:p>
                  </w:txbxContent>
                </v:textbox>
              </v:shape>
            </w:pict>
          </mc:Fallback>
        </mc:AlternateContent>
      </w:r>
      <w:r w:rsidRPr="00F14BC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78333B7E" wp14:editId="607E5086">
                <wp:simplePos x="0" y="0"/>
                <wp:positionH relativeFrom="column">
                  <wp:posOffset>-161925</wp:posOffset>
                </wp:positionH>
                <wp:positionV relativeFrom="paragraph">
                  <wp:posOffset>-838200</wp:posOffset>
                </wp:positionV>
                <wp:extent cx="1752600" cy="704850"/>
                <wp:effectExtent l="19050" t="0" r="38100" b="133350"/>
                <wp:wrapNone/>
                <wp:docPr id="2" name="Cloud Callout 2"/>
                <wp:cNvGraphicFramePr/>
                <a:graphic xmlns:a="http://schemas.openxmlformats.org/drawingml/2006/main">
                  <a:graphicData uri="http://schemas.microsoft.com/office/word/2010/wordprocessingShape">
                    <wps:wsp>
                      <wps:cNvSpPr/>
                      <wps:spPr>
                        <a:xfrm>
                          <a:off x="0" y="0"/>
                          <a:ext cx="1752600" cy="704850"/>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0954" w:rsidRDefault="00F40954" w:rsidP="00F409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333B7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12.75pt;margin-top:-66pt;width:13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" adj="6300,24300" filled="f" strokecolor="black [3213]" strokeweight="1pt">
                <v:stroke joinstyle="miter"/>
                <v:textbox>
                  <w:txbxContent>
                    <w:p w:rsidR="00F40954" w:rsidRDefault="00F40954" w:rsidP="00F40954">
                      <w:pPr>
                        <w:jc w:val="center"/>
                      </w:pPr>
                    </w:p>
                  </w:txbxContent>
                </v:textbox>
              </v:shape>
            </w:pict>
          </mc:Fallback>
        </mc:AlternateContent>
      </w:r>
      <w:r w:rsidRPr="00F14BC4">
        <w:rPr>
          <w:rFonts w:ascii="Arial" w:hAnsi="Arial" w:cs="Arial"/>
          <w:noProof/>
          <w:color w:val="0000FF"/>
          <w:sz w:val="27"/>
          <w:szCs w:val="27"/>
          <w:lang w:eastAsia="en-GB"/>
        </w:rPr>
        <w:drawing>
          <wp:anchor distT="0" distB="0" distL="114300" distR="114300" simplePos="0" relativeHeight="251659264" behindDoc="1" locked="0" layoutInCell="1" allowOverlap="1" wp14:anchorId="68E41957" wp14:editId="11AD17B1">
            <wp:simplePos x="0" y="0"/>
            <wp:positionH relativeFrom="column">
              <wp:posOffset>-523875</wp:posOffset>
            </wp:positionH>
            <wp:positionV relativeFrom="paragraph">
              <wp:posOffset>-676275</wp:posOffset>
            </wp:positionV>
            <wp:extent cx="438150" cy="1009651"/>
            <wp:effectExtent l="0" t="0" r="0" b="0"/>
            <wp:wrapNone/>
            <wp:docPr id="1" name="Picture 1" descr="https://encrypted-tbn0.gstatic.com/images?q=tbn:ANd9GcS02yJ4aS1IAF2F5-mtXToPTex4SwYRVBNoyEB1MZ1wEns1_oi9TzDiI-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02yJ4aS1IAF2F5-mtXToPTex4SwYRVBNoyEB1MZ1wEns1_oi9TzDiI-L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1009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4BC4">
        <w:rPr>
          <w:rFonts w:ascii="Arial" w:hAnsi="Arial" w:cs="Arial"/>
          <w:sz w:val="24"/>
          <w:szCs w:val="24"/>
          <w:u w:val="single"/>
        </w:rPr>
        <w:t xml:space="preserve">Science homework task – </w:t>
      </w:r>
      <w:r w:rsidR="00AA7450">
        <w:rPr>
          <w:rFonts w:ascii="Arial" w:hAnsi="Arial" w:cs="Arial"/>
          <w:sz w:val="24"/>
          <w:szCs w:val="24"/>
          <w:u w:val="single"/>
        </w:rPr>
        <w:t>December</w:t>
      </w:r>
      <w:r w:rsidR="00A34889">
        <w:rPr>
          <w:rFonts w:ascii="Arial" w:hAnsi="Arial" w:cs="Arial"/>
          <w:sz w:val="24"/>
          <w:szCs w:val="24"/>
          <w:u w:val="single"/>
        </w:rPr>
        <w:t xml:space="preserve"> ( Graphs) </w:t>
      </w:r>
    </w:p>
    <w:p w:rsidR="00F40954" w:rsidRPr="00F14BC4" w:rsidRDefault="00F40954" w:rsidP="00F40954">
      <w:pPr>
        <w:spacing w:line="360" w:lineRule="auto"/>
        <w:jc w:val="center"/>
        <w:rPr>
          <w:rFonts w:ascii="Arial" w:hAnsi="Arial" w:cs="Arial"/>
          <w:sz w:val="24"/>
          <w:szCs w:val="24"/>
          <w:u w:val="single"/>
        </w:rPr>
      </w:pPr>
      <w:r>
        <w:rPr>
          <w:rFonts w:ascii="Arial" w:hAnsi="Arial" w:cs="Arial"/>
          <w:sz w:val="24"/>
          <w:szCs w:val="24"/>
          <w:u w:val="single"/>
        </w:rPr>
        <w:t>Please attempt all questions using the help guide you have been given. If you get stuck, please see your teacher for help before the deadline date.</w:t>
      </w:r>
    </w:p>
    <w:p w:rsidR="00A34889" w:rsidRDefault="00A34889" w:rsidP="00F40954">
      <w:pPr>
        <w:spacing w:after="0" w:line="360" w:lineRule="auto"/>
        <w:rPr>
          <w:rFonts w:ascii="Arial" w:hAnsi="Arial" w:cs="Arial"/>
          <w:sz w:val="24"/>
          <w:szCs w:val="24"/>
        </w:rPr>
      </w:pPr>
      <w:r>
        <w:rPr>
          <w:rFonts w:ascii="Arial" w:hAnsi="Arial" w:cs="Arial"/>
          <w:noProof/>
          <w:sz w:val="24"/>
          <w:szCs w:val="24"/>
          <w:lang w:eastAsia="en-GB"/>
        </w:rPr>
        <w:drawing>
          <wp:inline distT="0" distB="0" distL="0" distR="0" wp14:anchorId="3B0BC948" wp14:editId="4E35A82C">
            <wp:extent cx="5731510" cy="77170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717090"/>
                    </a:xfrm>
                    <a:prstGeom prst="rect">
                      <a:avLst/>
                    </a:prstGeom>
                    <a:noFill/>
                    <a:ln>
                      <a:noFill/>
                    </a:ln>
                  </pic:spPr>
                </pic:pic>
              </a:graphicData>
            </a:graphic>
          </wp:inline>
        </w:drawing>
      </w:r>
    </w:p>
    <w:p w:rsidR="00A34889" w:rsidRPr="00F527D7" w:rsidRDefault="008B757F" w:rsidP="00F40954">
      <w:pPr>
        <w:spacing w:after="0" w:line="360" w:lineRule="auto"/>
        <w:rPr>
          <w:rFonts w:ascii="Dyslexie" w:hAnsi="Dyslexie" w:cs="Arial"/>
          <w:sz w:val="20"/>
          <w:szCs w:val="20"/>
        </w:rPr>
      </w:pPr>
      <w:r>
        <w:rPr>
          <w:rFonts w:ascii="Dyslexie" w:hAnsi="Dyslexie" w:cs="Arial"/>
          <w:noProof/>
          <w:sz w:val="20"/>
          <w:szCs w:val="20"/>
          <w:lang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-600075</wp:posOffset>
                </wp:positionV>
                <wp:extent cx="1000125" cy="4095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0001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757F" w:rsidRPr="008B757F" w:rsidRDefault="008B757F">
                            <w:pPr>
                              <w:rPr>
                                <w:rFonts w:ascii="Dyslexie" w:hAnsi="Dyslexie"/>
                              </w:rPr>
                            </w:pPr>
                            <w:r w:rsidRPr="008B757F">
                              <w:rPr>
                                <w:rFonts w:ascii="Dyslexie" w:hAnsi="Dyslexie"/>
                              </w:rPr>
                              <w:t xml:space="preserve">Level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4pt;margin-top:-47.25pt;width:78.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" fillcolor="white [3201]" strokeweight=".5pt">
                <v:textbox>
                  <w:txbxContent>
                    <w:p w:rsidR="008B757F" w:rsidRPr="008B757F" w:rsidRDefault="008B757F">
                      <w:pPr>
                        <w:rPr>
                          <w:rFonts w:ascii="Dyslexie" w:hAnsi="Dyslexie"/>
                        </w:rPr>
                      </w:pPr>
                      <w:r w:rsidRPr="008B757F">
                        <w:rPr>
                          <w:rFonts w:ascii="Dyslexie" w:hAnsi="Dyslexie"/>
                        </w:rPr>
                        <w:t xml:space="preserve">Level 4 </w:t>
                      </w:r>
                    </w:p>
                  </w:txbxContent>
                </v:textbox>
              </v:shape>
            </w:pict>
          </mc:Fallback>
        </mc:AlternateContent>
      </w:r>
      <w:r w:rsidR="00A34889" w:rsidRPr="00F527D7">
        <w:rPr>
          <w:rFonts w:ascii="Dyslexie" w:hAnsi="Dyslexie" w:cs="Arial"/>
          <w:sz w:val="20"/>
          <w:szCs w:val="20"/>
        </w:rPr>
        <w:t xml:space="preserve">Try a bar </w:t>
      </w:r>
      <w:proofErr w:type="gramStart"/>
      <w:r w:rsidR="00A34889" w:rsidRPr="00F527D7">
        <w:rPr>
          <w:rFonts w:ascii="Dyslexie" w:hAnsi="Dyslexie" w:cs="Arial"/>
          <w:sz w:val="20"/>
          <w:szCs w:val="20"/>
        </w:rPr>
        <w:t>chart :</w:t>
      </w:r>
      <w:proofErr w:type="gramEnd"/>
    </w:p>
    <w:p w:rsidR="00A34889" w:rsidRPr="00F527D7" w:rsidRDefault="00A34889" w:rsidP="00F40954">
      <w:pPr>
        <w:spacing w:after="0" w:line="360" w:lineRule="auto"/>
        <w:rPr>
          <w:rFonts w:ascii="Dyslexie" w:hAnsi="Dyslexie" w:cs="Arial"/>
          <w:sz w:val="20"/>
          <w:szCs w:val="20"/>
        </w:rPr>
      </w:pP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1. A class sowed 1000 Geranium seeds and waited for two months. They noted the flower colours produced and the number of plants showing each colour. The results are presented in the table below.</w:t>
      </w:r>
    </w:p>
    <w:p w:rsidR="00F40954" w:rsidRPr="00F527D7" w:rsidRDefault="00F40954" w:rsidP="00F40954">
      <w:pPr>
        <w:spacing w:after="0" w:line="360" w:lineRule="auto"/>
        <w:rPr>
          <w:rFonts w:ascii="Dyslexie" w:hAnsi="Dyslexie" w:cs="Arial"/>
          <w:sz w:val="20"/>
          <w:szCs w:val="20"/>
        </w:rPr>
      </w:pPr>
    </w:p>
    <w:tbl>
      <w:tblPr>
        <w:tblStyle w:val="TableGrid"/>
        <w:tblW w:w="0" w:type="auto"/>
        <w:tblLook w:val="04A0" w:firstRow="1" w:lastRow="0" w:firstColumn="1" w:lastColumn="0" w:noHBand="0" w:noVBand="1"/>
      </w:tblPr>
      <w:tblGrid>
        <w:gridCol w:w="4621"/>
        <w:gridCol w:w="4621"/>
      </w:tblGrid>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Flower colour</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Number of plants</w:t>
            </w:r>
          </w:p>
        </w:tc>
      </w:tr>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White</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150</w:t>
            </w:r>
          </w:p>
        </w:tc>
      </w:tr>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Pink</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220</w:t>
            </w:r>
          </w:p>
        </w:tc>
      </w:tr>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Red</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130</w:t>
            </w:r>
          </w:p>
        </w:tc>
      </w:tr>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Purple</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180</w:t>
            </w:r>
          </w:p>
        </w:tc>
      </w:tr>
      <w:tr w:rsidR="00F40954" w:rsidRPr="00F527D7" w:rsidTr="001B2A2F">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Yellow</w:t>
            </w:r>
          </w:p>
        </w:tc>
        <w:tc>
          <w:tcPr>
            <w:tcW w:w="4621"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70</w:t>
            </w:r>
          </w:p>
        </w:tc>
      </w:tr>
    </w:tbl>
    <w:p w:rsidR="00F40954" w:rsidRPr="00F527D7" w:rsidRDefault="00F40954" w:rsidP="00F40954">
      <w:pPr>
        <w:spacing w:after="0" w:line="360" w:lineRule="auto"/>
        <w:rPr>
          <w:rFonts w:ascii="Dyslexie" w:hAnsi="Dyslexie" w:cs="Arial"/>
          <w:sz w:val="20"/>
          <w:szCs w:val="20"/>
        </w:rPr>
      </w:pP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a. What was the independent variable in this experiment?</w:t>
      </w: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b. What flower colour was the most common and which was least common?</w:t>
      </w: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c. Using all available information, how many seeds did not grow into mature Geranium plants?</w:t>
      </w: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 xml:space="preserve">d. Using graph paper (provided by your teacher) plot a </w:t>
      </w:r>
      <w:r w:rsidRPr="00F527D7">
        <w:rPr>
          <w:rFonts w:ascii="Dyslexie" w:hAnsi="Dyslexie" w:cs="Arial"/>
          <w:b/>
          <w:sz w:val="20"/>
          <w:szCs w:val="20"/>
        </w:rPr>
        <w:t>BAR CHART</w:t>
      </w:r>
      <w:r w:rsidRPr="00F527D7">
        <w:rPr>
          <w:rFonts w:ascii="Dyslexie" w:hAnsi="Dyslexie" w:cs="Arial"/>
          <w:sz w:val="20"/>
          <w:szCs w:val="20"/>
        </w:rPr>
        <w:t xml:space="preserve"> of the information from the table.</w:t>
      </w:r>
    </w:p>
    <w:p w:rsidR="00F40954" w:rsidRPr="00F527D7" w:rsidRDefault="00F40954" w:rsidP="00F527D7">
      <w:pPr>
        <w:tabs>
          <w:tab w:val="left" w:pos="6028"/>
        </w:tabs>
        <w:spacing w:after="0" w:line="360" w:lineRule="auto"/>
        <w:rPr>
          <w:rFonts w:ascii="Dyslexie" w:hAnsi="Dyslexie" w:cs="Arial"/>
          <w:sz w:val="20"/>
          <w:szCs w:val="20"/>
        </w:rPr>
      </w:pPr>
    </w:p>
    <w:p w:rsidR="00F40954" w:rsidRDefault="00F40954" w:rsidP="00F40954">
      <w:pPr>
        <w:spacing w:after="0" w:line="360" w:lineRule="auto"/>
        <w:rPr>
          <w:rFonts w:ascii="Arial" w:hAnsi="Arial" w:cs="Arial"/>
          <w:sz w:val="24"/>
          <w:szCs w:val="24"/>
        </w:rPr>
      </w:pPr>
    </w:p>
    <w:p w:rsidR="00F40954" w:rsidRDefault="00F40954" w:rsidP="00F40954">
      <w:pPr>
        <w:spacing w:after="0" w:line="360" w:lineRule="auto"/>
        <w:rPr>
          <w:rFonts w:ascii="Arial" w:hAnsi="Arial" w:cs="Arial"/>
          <w:sz w:val="24"/>
          <w:szCs w:val="24"/>
        </w:rPr>
      </w:pPr>
    </w:p>
    <w:p w:rsidR="00A34889" w:rsidRDefault="00A34889" w:rsidP="00F40954">
      <w:pPr>
        <w:spacing w:after="0" w:line="360" w:lineRule="auto"/>
        <w:rPr>
          <w:rFonts w:ascii="Arial" w:hAnsi="Arial" w:cs="Arial"/>
          <w:sz w:val="24"/>
          <w:szCs w:val="24"/>
        </w:rPr>
      </w:pPr>
      <w:r>
        <w:rPr>
          <w:rFonts w:ascii="Arial" w:hAnsi="Arial" w:cs="Arial"/>
          <w:noProof/>
          <w:sz w:val="24"/>
          <w:szCs w:val="24"/>
          <w:lang w:eastAsia="en-GB"/>
        </w:rPr>
        <w:drawing>
          <wp:inline distT="0" distB="0" distL="0" distR="0">
            <wp:extent cx="5731510" cy="7981204"/>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981204"/>
                    </a:xfrm>
                    <a:prstGeom prst="rect">
                      <a:avLst/>
                    </a:prstGeom>
                    <a:noFill/>
                    <a:ln>
                      <a:noFill/>
                    </a:ln>
                  </pic:spPr>
                </pic:pic>
              </a:graphicData>
            </a:graphic>
          </wp:inline>
        </w:drawing>
      </w:r>
    </w:p>
    <w:p w:rsidR="00A34889" w:rsidRDefault="00A34889" w:rsidP="00F40954">
      <w:pPr>
        <w:spacing w:after="0" w:line="360" w:lineRule="auto"/>
        <w:rPr>
          <w:rFonts w:ascii="Arial" w:hAnsi="Arial" w:cs="Arial"/>
          <w:sz w:val="24"/>
          <w:szCs w:val="24"/>
        </w:rPr>
      </w:pPr>
    </w:p>
    <w:p w:rsidR="00A34889" w:rsidRDefault="00A34889" w:rsidP="00F40954">
      <w:pPr>
        <w:spacing w:after="0" w:line="360" w:lineRule="auto"/>
        <w:rPr>
          <w:rFonts w:ascii="Arial" w:hAnsi="Arial" w:cs="Arial"/>
          <w:sz w:val="24"/>
          <w:szCs w:val="24"/>
        </w:rPr>
      </w:pPr>
    </w:p>
    <w:p w:rsidR="00A34889" w:rsidRDefault="00A34889" w:rsidP="00F40954">
      <w:pPr>
        <w:spacing w:after="0" w:line="360" w:lineRule="auto"/>
        <w:rPr>
          <w:rFonts w:ascii="Arial" w:hAnsi="Arial" w:cs="Arial"/>
          <w:sz w:val="24"/>
          <w:szCs w:val="24"/>
        </w:rPr>
      </w:pPr>
      <w:r w:rsidRPr="00A34889">
        <w:rPr>
          <w:rFonts w:ascii="Dyslexie" w:hAnsi="Dyslexie" w:cs="Arial"/>
          <w:b/>
          <w:sz w:val="28"/>
          <w:szCs w:val="28"/>
        </w:rPr>
        <w:lastRenderedPageBreak/>
        <w:t>Try a line graph</w:t>
      </w:r>
      <w:r>
        <w:rPr>
          <w:rFonts w:ascii="Arial" w:hAnsi="Arial" w:cs="Arial"/>
          <w:sz w:val="24"/>
          <w:szCs w:val="24"/>
        </w:rPr>
        <w:t xml:space="preserve">: </w:t>
      </w:r>
      <w:bookmarkStart w:id="0" w:name="_GoBack"/>
      <w:bookmarkEnd w:id="0"/>
      <w:r w:rsidR="008B757F">
        <w:rPr>
          <w:rFonts w:ascii="Dyslexie" w:hAnsi="Dyslexie" w:cs="Arial"/>
          <w:noProof/>
          <w:sz w:val="20"/>
          <w:szCs w:val="20"/>
          <w:lang w:eastAsia="en-GB"/>
        </w:rPr>
        <mc:AlternateContent>
          <mc:Choice Requires="wps">
            <w:drawing>
              <wp:anchor distT="0" distB="0" distL="114300" distR="114300" simplePos="0" relativeHeight="251664384" behindDoc="0" locked="0" layoutInCell="1" allowOverlap="1" wp14:anchorId="26F40331" wp14:editId="7A2B3E85">
                <wp:simplePos x="0" y="0"/>
                <wp:positionH relativeFrom="column">
                  <wp:posOffset>838200</wp:posOffset>
                </wp:positionH>
                <wp:positionV relativeFrom="paragraph">
                  <wp:posOffset>-447675</wp:posOffset>
                </wp:positionV>
                <wp:extent cx="1000125" cy="4095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00125" cy="409575"/>
                        </a:xfrm>
                        <a:prstGeom prst="rect">
                          <a:avLst/>
                        </a:prstGeom>
                        <a:solidFill>
                          <a:sysClr val="window" lastClr="FFFFFF"/>
                        </a:solidFill>
                        <a:ln w="6350">
                          <a:solidFill>
                            <a:prstClr val="black"/>
                          </a:solidFill>
                        </a:ln>
                        <a:effectLst/>
                      </wps:spPr>
                      <wps:txbx>
                        <w:txbxContent>
                          <w:p w:rsidR="008B757F" w:rsidRPr="008B757F" w:rsidRDefault="008B757F" w:rsidP="008B757F">
                            <w:pPr>
                              <w:rPr>
                                <w:rFonts w:ascii="Dyslexie" w:hAnsi="Dyslexie"/>
                              </w:rPr>
                            </w:pPr>
                            <w:r w:rsidRPr="008B757F">
                              <w:rPr>
                                <w:rFonts w:ascii="Dyslexie" w:hAnsi="Dyslexie"/>
                              </w:rPr>
                              <w:t xml:space="preserve">Level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66pt;margin-top:-35.25pt;width:78.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" fillcolor="window" strokeweight=".5pt">
                <v:textbox>
                  <w:txbxContent>
                    <w:p w:rsidR="008B757F" w:rsidRPr="008B757F" w:rsidRDefault="008B757F" w:rsidP="008B757F">
                      <w:pPr>
                        <w:rPr>
                          <w:rFonts w:ascii="Dyslexie" w:hAnsi="Dyslexie"/>
                        </w:rPr>
                      </w:pPr>
                      <w:r w:rsidRPr="008B757F">
                        <w:rPr>
                          <w:rFonts w:ascii="Dyslexie" w:hAnsi="Dyslexie"/>
                        </w:rPr>
                        <w:t xml:space="preserve">Level 4 </w:t>
                      </w:r>
                    </w:p>
                  </w:txbxContent>
                </v:textbox>
              </v:shape>
            </w:pict>
          </mc:Fallback>
        </mc:AlternateContent>
      </w:r>
    </w:p>
    <w:p w:rsidR="00A34889" w:rsidRPr="00F527D7" w:rsidRDefault="00A34889" w:rsidP="00F40954">
      <w:pPr>
        <w:spacing w:after="0" w:line="360" w:lineRule="auto"/>
        <w:rPr>
          <w:rFonts w:ascii="Dyslexie" w:hAnsi="Dyslexie" w:cs="Arial"/>
          <w:sz w:val="20"/>
          <w:szCs w:val="20"/>
        </w:rPr>
      </w:pP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2. The growth rate of 10 white flowered Geranium plants was compared with that of 10 red flowered Geranium plants. Their increase in growth was measured every 10 days for 50 days and averaged. The results are shown below.</w:t>
      </w:r>
    </w:p>
    <w:p w:rsidR="00F40954" w:rsidRPr="00F527D7" w:rsidRDefault="00F40954" w:rsidP="00F40954">
      <w:pPr>
        <w:spacing w:after="0" w:line="360" w:lineRule="auto"/>
        <w:rPr>
          <w:rFonts w:ascii="Dyslexie" w:hAnsi="Dyslexie" w:cs="Arial"/>
          <w:sz w:val="20"/>
          <w:szCs w:val="20"/>
        </w:rPr>
      </w:pPr>
    </w:p>
    <w:tbl>
      <w:tblPr>
        <w:tblStyle w:val="TableGrid"/>
        <w:tblW w:w="0" w:type="auto"/>
        <w:tblLook w:val="04A0" w:firstRow="1" w:lastRow="0" w:firstColumn="1" w:lastColumn="0" w:noHBand="0" w:noVBand="1"/>
      </w:tblPr>
      <w:tblGrid>
        <w:gridCol w:w="1809"/>
        <w:gridCol w:w="3544"/>
        <w:gridCol w:w="3889"/>
      </w:tblGrid>
      <w:tr w:rsidR="00F40954" w:rsidRPr="00F527D7" w:rsidTr="001B2A2F">
        <w:tc>
          <w:tcPr>
            <w:tcW w:w="1809" w:type="dxa"/>
          </w:tcPr>
          <w:p w:rsidR="00F40954" w:rsidRPr="00F527D7" w:rsidRDefault="00F40954" w:rsidP="00F40954">
            <w:pPr>
              <w:spacing w:line="360" w:lineRule="auto"/>
              <w:rPr>
                <w:rFonts w:ascii="Dyslexie" w:hAnsi="Dyslexie" w:cs="Arial"/>
                <w:sz w:val="20"/>
                <w:szCs w:val="20"/>
              </w:rPr>
            </w:pPr>
            <w:r w:rsidRPr="00F527D7">
              <w:rPr>
                <w:rFonts w:ascii="Dyslexie" w:hAnsi="Dyslexie" w:cs="Arial"/>
                <w:sz w:val="20"/>
                <w:szCs w:val="20"/>
              </w:rPr>
              <w:t>Time (days)</w:t>
            </w:r>
          </w:p>
        </w:tc>
        <w:tc>
          <w:tcPr>
            <w:tcW w:w="3544" w:type="dxa"/>
          </w:tcPr>
          <w:p w:rsidR="00F40954" w:rsidRPr="00F527D7" w:rsidRDefault="00F40954" w:rsidP="00F40954">
            <w:pPr>
              <w:spacing w:line="360" w:lineRule="auto"/>
              <w:rPr>
                <w:rFonts w:ascii="Dyslexie" w:hAnsi="Dyslexie" w:cs="Arial"/>
                <w:sz w:val="20"/>
                <w:szCs w:val="20"/>
              </w:rPr>
            </w:pPr>
            <w:r w:rsidRPr="00F527D7">
              <w:rPr>
                <w:rFonts w:ascii="Dyslexie" w:hAnsi="Dyslexie" w:cs="Arial"/>
                <w:sz w:val="20"/>
                <w:szCs w:val="20"/>
              </w:rPr>
              <w:t>Average increase in growth for WHITE flowered plants (cm)</w:t>
            </w:r>
          </w:p>
        </w:tc>
        <w:tc>
          <w:tcPr>
            <w:tcW w:w="3889" w:type="dxa"/>
          </w:tcPr>
          <w:p w:rsidR="00F40954" w:rsidRPr="00F527D7" w:rsidRDefault="00F40954" w:rsidP="00F40954">
            <w:pPr>
              <w:spacing w:line="360" w:lineRule="auto"/>
              <w:rPr>
                <w:rFonts w:ascii="Dyslexie" w:hAnsi="Dyslexie" w:cs="Arial"/>
                <w:sz w:val="20"/>
                <w:szCs w:val="20"/>
              </w:rPr>
            </w:pPr>
            <w:r w:rsidRPr="00F527D7">
              <w:rPr>
                <w:rFonts w:ascii="Dyslexie" w:hAnsi="Dyslexie" w:cs="Arial"/>
                <w:sz w:val="20"/>
                <w:szCs w:val="20"/>
              </w:rPr>
              <w:t>Average increase in growth for RED flowered plants (cm)</w:t>
            </w:r>
          </w:p>
        </w:tc>
      </w:tr>
      <w:tr w:rsidR="00F40954" w:rsidRPr="00F527D7" w:rsidTr="001B2A2F">
        <w:tc>
          <w:tcPr>
            <w:tcW w:w="180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10</w:t>
            </w:r>
          </w:p>
        </w:tc>
        <w:tc>
          <w:tcPr>
            <w:tcW w:w="3544"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4</w:t>
            </w:r>
          </w:p>
        </w:tc>
        <w:tc>
          <w:tcPr>
            <w:tcW w:w="388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2</w:t>
            </w:r>
          </w:p>
        </w:tc>
      </w:tr>
      <w:tr w:rsidR="00F40954" w:rsidRPr="00F527D7" w:rsidTr="001B2A2F">
        <w:tc>
          <w:tcPr>
            <w:tcW w:w="180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20</w:t>
            </w:r>
          </w:p>
        </w:tc>
        <w:tc>
          <w:tcPr>
            <w:tcW w:w="3544"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6</w:t>
            </w:r>
          </w:p>
        </w:tc>
        <w:tc>
          <w:tcPr>
            <w:tcW w:w="388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3</w:t>
            </w:r>
          </w:p>
        </w:tc>
      </w:tr>
      <w:tr w:rsidR="00F40954" w:rsidRPr="00F527D7" w:rsidTr="001B2A2F">
        <w:tc>
          <w:tcPr>
            <w:tcW w:w="180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30</w:t>
            </w:r>
          </w:p>
        </w:tc>
        <w:tc>
          <w:tcPr>
            <w:tcW w:w="3544"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11</w:t>
            </w:r>
          </w:p>
        </w:tc>
        <w:tc>
          <w:tcPr>
            <w:tcW w:w="388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6</w:t>
            </w:r>
          </w:p>
        </w:tc>
      </w:tr>
      <w:tr w:rsidR="00F40954" w:rsidRPr="00F527D7" w:rsidTr="001B2A2F">
        <w:tc>
          <w:tcPr>
            <w:tcW w:w="180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40</w:t>
            </w:r>
          </w:p>
        </w:tc>
        <w:tc>
          <w:tcPr>
            <w:tcW w:w="3544"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14</w:t>
            </w:r>
          </w:p>
        </w:tc>
        <w:tc>
          <w:tcPr>
            <w:tcW w:w="388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9</w:t>
            </w:r>
          </w:p>
        </w:tc>
      </w:tr>
      <w:tr w:rsidR="00F40954" w:rsidRPr="00F527D7" w:rsidTr="001B2A2F">
        <w:tc>
          <w:tcPr>
            <w:tcW w:w="180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50</w:t>
            </w:r>
          </w:p>
        </w:tc>
        <w:tc>
          <w:tcPr>
            <w:tcW w:w="3544"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16</w:t>
            </w:r>
          </w:p>
        </w:tc>
        <w:tc>
          <w:tcPr>
            <w:tcW w:w="3889" w:type="dxa"/>
          </w:tcPr>
          <w:p w:rsidR="00F40954" w:rsidRPr="00F527D7" w:rsidRDefault="00F40954" w:rsidP="00F40954">
            <w:pPr>
              <w:spacing w:line="360" w:lineRule="auto"/>
              <w:jc w:val="center"/>
              <w:rPr>
                <w:rFonts w:ascii="Dyslexie" w:hAnsi="Dyslexie" w:cs="Arial"/>
                <w:sz w:val="20"/>
                <w:szCs w:val="20"/>
              </w:rPr>
            </w:pPr>
            <w:r w:rsidRPr="00F527D7">
              <w:rPr>
                <w:rFonts w:ascii="Dyslexie" w:hAnsi="Dyslexie" w:cs="Arial"/>
                <w:sz w:val="20"/>
                <w:szCs w:val="20"/>
              </w:rPr>
              <w:t>12</w:t>
            </w:r>
          </w:p>
        </w:tc>
      </w:tr>
    </w:tbl>
    <w:p w:rsidR="00F40954" w:rsidRPr="00F527D7" w:rsidRDefault="00F40954" w:rsidP="00F40954">
      <w:pPr>
        <w:spacing w:after="0" w:line="360" w:lineRule="auto"/>
        <w:rPr>
          <w:rFonts w:ascii="Dyslexie" w:hAnsi="Dyslexie" w:cs="Arial"/>
          <w:sz w:val="20"/>
          <w:szCs w:val="20"/>
        </w:rPr>
      </w:pP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a. State two factors that would need to be kept the same to make this comparison fair.</w:t>
      </w:r>
    </w:p>
    <w:p w:rsidR="00F40954" w:rsidRPr="00F527D7" w:rsidRDefault="00F40954" w:rsidP="00F40954">
      <w:pPr>
        <w:spacing w:after="0" w:line="360" w:lineRule="auto"/>
        <w:rPr>
          <w:rFonts w:ascii="Dyslexie" w:hAnsi="Dyslexie" w:cs="Arial"/>
          <w:sz w:val="20"/>
          <w:szCs w:val="20"/>
        </w:rPr>
      </w:pPr>
      <w:r w:rsidRPr="00F527D7">
        <w:rPr>
          <w:rFonts w:ascii="Dyslexie" w:hAnsi="Dyslexie" w:cs="Arial"/>
          <w:sz w:val="20"/>
          <w:szCs w:val="20"/>
        </w:rPr>
        <w:t xml:space="preserve">b. Using graph paper (provided by your teacher) plot a </w:t>
      </w:r>
      <w:r w:rsidRPr="00F527D7">
        <w:rPr>
          <w:rFonts w:ascii="Dyslexie" w:hAnsi="Dyslexie" w:cs="Arial"/>
          <w:b/>
          <w:sz w:val="20"/>
          <w:szCs w:val="20"/>
        </w:rPr>
        <w:t>LINE GRAPH</w:t>
      </w:r>
      <w:r w:rsidRPr="00F527D7">
        <w:rPr>
          <w:rFonts w:ascii="Dyslexie" w:hAnsi="Dyslexie" w:cs="Arial"/>
          <w:sz w:val="20"/>
          <w:szCs w:val="20"/>
        </w:rPr>
        <w:t xml:space="preserve"> of the average growth of white flowered plants over the 50 days.</w:t>
      </w:r>
    </w:p>
    <w:p w:rsidR="00F40954" w:rsidRPr="00F40954" w:rsidRDefault="00F40954" w:rsidP="00F40954">
      <w:pPr>
        <w:spacing w:after="0" w:line="360" w:lineRule="auto"/>
        <w:rPr>
          <w:rFonts w:ascii="Arial" w:hAnsi="Arial" w:cs="Arial"/>
          <w:sz w:val="24"/>
          <w:szCs w:val="24"/>
        </w:rPr>
      </w:pPr>
      <w:r w:rsidRPr="00F527D7">
        <w:rPr>
          <w:rFonts w:ascii="Dyslexie" w:hAnsi="Dyslexie" w:cs="Arial"/>
          <w:sz w:val="20"/>
          <w:szCs w:val="20"/>
        </w:rPr>
        <w:t xml:space="preserve">c. </w:t>
      </w:r>
      <w:r w:rsidRPr="00F527D7">
        <w:rPr>
          <w:rFonts w:ascii="Dyslexie" w:hAnsi="Dyslexie" w:cs="Arial"/>
          <w:b/>
          <w:sz w:val="20"/>
          <w:szCs w:val="20"/>
        </w:rPr>
        <w:t>On the same graph</w:t>
      </w:r>
      <w:r w:rsidRPr="00F527D7">
        <w:rPr>
          <w:rFonts w:ascii="Dyslexie" w:hAnsi="Dyslexie" w:cs="Arial"/>
          <w:sz w:val="20"/>
          <w:szCs w:val="20"/>
        </w:rPr>
        <w:t xml:space="preserve"> add the data for the average growth of red flowered plants</w:t>
      </w:r>
      <w:r w:rsidRPr="00F40954">
        <w:rPr>
          <w:rFonts w:ascii="Arial" w:hAnsi="Arial" w:cs="Arial"/>
          <w:sz w:val="24"/>
          <w:szCs w:val="24"/>
        </w:rPr>
        <w:t>.</w:t>
      </w:r>
    </w:p>
    <w:p w:rsidR="00F40954" w:rsidRDefault="00F40954" w:rsidP="00F40954">
      <w:pPr>
        <w:spacing w:after="0" w:line="240" w:lineRule="auto"/>
        <w:rPr>
          <w:rFonts w:ascii="Dyslexie" w:hAnsi="Dyslexie"/>
          <w:sz w:val="24"/>
          <w:szCs w:val="24"/>
        </w:rPr>
      </w:pPr>
    </w:p>
    <w:p w:rsidR="00A8795F" w:rsidRDefault="008B757F"/>
    <w:sectPr w:rsidR="00A87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yslexie">
    <w:panose1 w:val="02000000000000000000"/>
    <w:charset w:val="00"/>
    <w:family w:val="auto"/>
    <w:pitch w:val="variable"/>
    <w:sig w:usb0="A00002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4"/>
    <w:rsid w:val="002B5072"/>
    <w:rsid w:val="003E64F7"/>
    <w:rsid w:val="007B2E93"/>
    <w:rsid w:val="00873A94"/>
    <w:rsid w:val="008B757F"/>
    <w:rsid w:val="00A34889"/>
    <w:rsid w:val="00AA7450"/>
    <w:rsid w:val="00F40954"/>
    <w:rsid w:val="00F5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uk/imgres?imgurl=http://workoutenginepro.workoutengine.com/static/workoutenginepro/2011/09/idea.jpg&amp;imgrefurl=http://www.missanisah.com/2012/11/eureka-moments.html&amp;h=331&amp;w=143&amp;tbnid=tAgAuKofwsjdZM:&amp;zoom=1&amp;docid=RHJehdMD1lQeoM&amp;ei=EJdaVMIM8JCxBLLTgpAF&amp;tbm=isch&amp;ved=0CD4QMygXMBc&amp;iact=rc&amp;uact=3&amp;dur=444&amp;page=1&amp;start=0&amp;ndsp=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Moffatt</dc:creator>
  <cp:lastModifiedBy>Christine Hutcheson</cp:lastModifiedBy>
  <cp:revision>2</cp:revision>
  <dcterms:created xsi:type="dcterms:W3CDTF">2019-05-27T11:10:00Z</dcterms:created>
  <dcterms:modified xsi:type="dcterms:W3CDTF">2019-05-27T11:10:00Z</dcterms:modified>
</cp:coreProperties>
</file>